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E110" w14:textId="77777777" w:rsidR="005467B8" w:rsidRPr="005467B8" w:rsidRDefault="005467B8" w:rsidP="005467B8">
      <w:pPr>
        <w:ind w:firstLine="0"/>
        <w:jc w:val="center"/>
        <w:rPr>
          <w:b/>
          <w:bCs/>
          <w:lang w:val="en-US"/>
        </w:rPr>
      </w:pPr>
      <w:r w:rsidRPr="005467B8">
        <w:rPr>
          <w:b/>
          <w:bCs/>
        </w:rPr>
        <w:t>ĐỀ CƯƠNG</w:t>
      </w:r>
    </w:p>
    <w:p w14:paraId="3665B093" w14:textId="3DF39758" w:rsidR="005467B8" w:rsidRPr="005467B8" w:rsidRDefault="005467B8" w:rsidP="005467B8">
      <w:pPr>
        <w:ind w:firstLine="0"/>
        <w:jc w:val="center"/>
        <w:rPr>
          <w:b/>
          <w:bCs/>
        </w:rPr>
      </w:pPr>
      <w:r w:rsidRPr="005467B8">
        <w:rPr>
          <w:b/>
          <w:bCs/>
        </w:rPr>
        <w:t>Kế hoạch kiểm tra chất lượng công trình xây dựng năm 2026</w:t>
      </w:r>
    </w:p>
    <w:p w14:paraId="21EE57DF" w14:textId="77777777" w:rsidR="005467B8" w:rsidRDefault="005467B8" w:rsidP="005467B8">
      <w:pPr>
        <w:ind w:firstLine="0"/>
        <w:rPr>
          <w:lang w:val="en-US"/>
        </w:rPr>
      </w:pPr>
    </w:p>
    <w:p w14:paraId="02242537" w14:textId="77777777" w:rsidR="005467B8" w:rsidRPr="005467B8" w:rsidRDefault="005467B8" w:rsidP="005467B8">
      <w:pPr>
        <w:rPr>
          <w:b/>
          <w:bCs/>
          <w:lang w:val="en-US"/>
        </w:rPr>
      </w:pPr>
      <w:r w:rsidRPr="005467B8">
        <w:rPr>
          <w:b/>
          <w:bCs/>
        </w:rPr>
        <w:t>I. MỤC ĐÍCH, YÊU CẦU</w:t>
      </w:r>
    </w:p>
    <w:p w14:paraId="79F80473" w14:textId="77777777" w:rsidR="005467B8" w:rsidRDefault="005467B8" w:rsidP="005467B8">
      <w:pPr>
        <w:rPr>
          <w:lang w:val="en-US"/>
        </w:rPr>
      </w:pPr>
      <w:r>
        <w:rPr>
          <w:lang w:val="en-US"/>
        </w:rPr>
        <w:t xml:space="preserve">1. </w:t>
      </w:r>
      <w:r w:rsidRPr="005467B8">
        <w:t>Kiểm tra, đánh giá việc chấp hành quy định pháp luật về quản lý chất lượng công trình xây dựng đối với các công trình, dự án đang triển khai trên địa bàn phường.</w:t>
      </w:r>
    </w:p>
    <w:p w14:paraId="5A5A6349" w14:textId="77777777" w:rsidR="005467B8" w:rsidRDefault="005467B8" w:rsidP="005467B8">
      <w:pPr>
        <w:rPr>
          <w:lang w:val="en-US"/>
        </w:rPr>
      </w:pPr>
      <w:r>
        <w:rPr>
          <w:lang w:val="en-US"/>
        </w:rPr>
        <w:t xml:space="preserve">2. </w:t>
      </w:r>
      <w:r w:rsidRPr="005467B8">
        <w:t>Kịp thời phát hiện, chấn chỉnh, xử lý các tồn tại, vi phạm trong khảo sát, thiết kế, thi công, giám sát, nghiệm thu, quản lý vật liệu, an toàn lao động, vệ sinh môi trường.</w:t>
      </w:r>
    </w:p>
    <w:p w14:paraId="0211F1E3" w14:textId="507356D3" w:rsidR="005467B8" w:rsidRPr="005467B8" w:rsidRDefault="005467B8" w:rsidP="005467B8">
      <w:r>
        <w:rPr>
          <w:lang w:val="en-US"/>
        </w:rPr>
        <w:t xml:space="preserve">3. </w:t>
      </w:r>
      <w:r w:rsidRPr="005467B8">
        <w:t>Nâng cao trách nhiệm của chủ đầu tư, nhà thầu thi công, tư vấn giám sát, tư vấn quản lý dự án và các tổ chức, cá nhân có liên quan.</w:t>
      </w:r>
    </w:p>
    <w:p w14:paraId="7400A645" w14:textId="77777777" w:rsidR="005467B8" w:rsidRPr="005467B8" w:rsidRDefault="005467B8" w:rsidP="005467B8">
      <w:pPr>
        <w:rPr>
          <w:b/>
          <w:bCs/>
          <w:lang w:val="en-US"/>
        </w:rPr>
      </w:pPr>
      <w:r w:rsidRPr="005467B8">
        <w:rPr>
          <w:b/>
          <w:bCs/>
        </w:rPr>
        <w:t>II. CHỈ TIÊU KIỂM TRA</w:t>
      </w:r>
    </w:p>
    <w:p w14:paraId="08321994" w14:textId="77777777" w:rsidR="005467B8" w:rsidRDefault="005467B8" w:rsidP="005467B8">
      <w:pPr>
        <w:rPr>
          <w:lang w:val="en-US"/>
        </w:rPr>
      </w:pPr>
      <w:r>
        <w:rPr>
          <w:lang w:val="en-US"/>
        </w:rPr>
        <w:t xml:space="preserve">1. </w:t>
      </w:r>
      <w:r w:rsidRPr="005467B8">
        <w:t>Kiểm tra 100% công trình đầu tư công đang thi công trên địa bàn phường.</w:t>
      </w:r>
    </w:p>
    <w:p w14:paraId="7E04F75D" w14:textId="77777777" w:rsidR="005467B8" w:rsidRDefault="005467B8" w:rsidP="005467B8">
      <w:pPr>
        <w:rPr>
          <w:lang w:val="en-US"/>
        </w:rPr>
      </w:pPr>
      <w:r>
        <w:rPr>
          <w:lang w:val="en-US"/>
        </w:rPr>
        <w:t xml:space="preserve">2. </w:t>
      </w:r>
      <w:r w:rsidRPr="005467B8">
        <w:t>Kiểm tra tối thiểu 30% công trình nhà ở riêng lẻ đã được cấp giấy phép xây dựng.</w:t>
      </w:r>
    </w:p>
    <w:p w14:paraId="2B0738A7" w14:textId="77777777" w:rsidR="005467B8" w:rsidRDefault="005467B8" w:rsidP="005467B8">
      <w:pPr>
        <w:rPr>
          <w:lang w:val="en-US"/>
        </w:rPr>
      </w:pPr>
      <w:r>
        <w:rPr>
          <w:lang w:val="en-US"/>
        </w:rPr>
        <w:t xml:space="preserve">3. </w:t>
      </w:r>
      <w:r w:rsidRPr="005467B8">
        <w:t>Kiểm tra 100% công trình có phản ánh, kiến nghị của Nhân dân hoặc có dấu hiệu mất an toàn, vi phạm chất lượng, vi phạm vệ sinh môi trường.</w:t>
      </w:r>
    </w:p>
    <w:p w14:paraId="01D5DD97" w14:textId="53E77B29" w:rsidR="005467B8" w:rsidRPr="005467B8" w:rsidRDefault="005467B8" w:rsidP="005467B8">
      <w:r>
        <w:rPr>
          <w:lang w:val="en-US"/>
        </w:rPr>
        <w:t xml:space="preserve">4. </w:t>
      </w:r>
      <w:r w:rsidRPr="005467B8">
        <w:t>Không để xảy ra sự cố công trình nghiêm trọng do thiếu kiểm tra, giám sát, đôn đốc, xử lý.</w:t>
      </w:r>
    </w:p>
    <w:p w14:paraId="5BB37BC4" w14:textId="77777777" w:rsidR="005467B8" w:rsidRPr="005467B8" w:rsidRDefault="005467B8" w:rsidP="005467B8">
      <w:pPr>
        <w:rPr>
          <w:b/>
          <w:bCs/>
          <w:lang w:val="en-US"/>
        </w:rPr>
      </w:pPr>
      <w:r w:rsidRPr="005467B8">
        <w:rPr>
          <w:b/>
          <w:bCs/>
        </w:rPr>
        <w:t>III. NỘI DUNG KIỂM TRA</w:t>
      </w:r>
    </w:p>
    <w:p w14:paraId="4013AFAF" w14:textId="77777777" w:rsidR="005467B8" w:rsidRDefault="005467B8" w:rsidP="005467B8">
      <w:pPr>
        <w:rPr>
          <w:lang w:val="en-US"/>
        </w:rPr>
      </w:pPr>
      <w:r>
        <w:rPr>
          <w:lang w:val="en-US"/>
        </w:rPr>
        <w:t xml:space="preserve">1. </w:t>
      </w:r>
      <w:r w:rsidRPr="005467B8">
        <w:t>Hồ sơ pháp lý của dự án, công trình.</w:t>
      </w:r>
    </w:p>
    <w:p w14:paraId="23943A61" w14:textId="77777777" w:rsidR="005467B8" w:rsidRDefault="005467B8" w:rsidP="005467B8">
      <w:pPr>
        <w:rPr>
          <w:lang w:val="en-US"/>
        </w:rPr>
      </w:pPr>
      <w:r>
        <w:rPr>
          <w:lang w:val="en-US"/>
        </w:rPr>
        <w:t xml:space="preserve">2. </w:t>
      </w:r>
      <w:r w:rsidRPr="005467B8">
        <w:t>Giấy phép xây dựng đối với công trình thuộc diện phải cấp phép.</w:t>
      </w:r>
    </w:p>
    <w:p w14:paraId="480B14A5" w14:textId="77777777" w:rsidR="005467B8" w:rsidRDefault="005467B8" w:rsidP="005467B8">
      <w:pPr>
        <w:rPr>
          <w:lang w:val="en-US"/>
        </w:rPr>
      </w:pPr>
      <w:r>
        <w:rPr>
          <w:lang w:val="en-US"/>
        </w:rPr>
        <w:t xml:space="preserve">3. </w:t>
      </w:r>
      <w:r w:rsidRPr="005467B8">
        <w:t>Hồ sơ khảo sát, thiết kế, thẩm định, phê duyệt theo quy định.</w:t>
      </w:r>
    </w:p>
    <w:p w14:paraId="2F1567D6" w14:textId="77777777" w:rsidR="005467B8" w:rsidRDefault="005467B8" w:rsidP="005467B8">
      <w:pPr>
        <w:rPr>
          <w:lang w:val="en-US"/>
        </w:rPr>
      </w:pPr>
      <w:r>
        <w:rPr>
          <w:lang w:val="en-US"/>
        </w:rPr>
        <w:t xml:space="preserve">4. </w:t>
      </w:r>
      <w:r w:rsidRPr="005467B8">
        <w:t>Năng lực của chủ đầu tư, nhà thầu thi công, tư vấn giám sát, tư vấn quản lý dự án.</w:t>
      </w:r>
    </w:p>
    <w:p w14:paraId="3F9C840D" w14:textId="77777777" w:rsidR="005467B8" w:rsidRDefault="005467B8" w:rsidP="005467B8">
      <w:pPr>
        <w:rPr>
          <w:lang w:val="en-US"/>
        </w:rPr>
      </w:pPr>
      <w:r>
        <w:rPr>
          <w:lang w:val="en-US"/>
        </w:rPr>
        <w:t xml:space="preserve">5. </w:t>
      </w:r>
      <w:r w:rsidRPr="005467B8">
        <w:t>Nhật ký thi công, hồ sơ quản lý chất lượng, hồ sơ nghiệm thu.</w:t>
      </w:r>
    </w:p>
    <w:p w14:paraId="0A178BC2" w14:textId="77777777" w:rsidR="005467B8" w:rsidRDefault="005467B8" w:rsidP="005467B8">
      <w:pPr>
        <w:rPr>
          <w:lang w:val="en-US"/>
        </w:rPr>
      </w:pPr>
      <w:r>
        <w:rPr>
          <w:lang w:val="en-US"/>
        </w:rPr>
        <w:t xml:space="preserve">6. </w:t>
      </w:r>
      <w:r w:rsidRPr="005467B8">
        <w:t>Chất lượng vật liệu xây dựng, cấu kiện, thiết bị đưa vào công trình.</w:t>
      </w:r>
    </w:p>
    <w:p w14:paraId="05F3C012" w14:textId="77777777" w:rsidR="005467B8" w:rsidRDefault="005467B8" w:rsidP="005467B8">
      <w:pPr>
        <w:rPr>
          <w:lang w:val="en-US"/>
        </w:rPr>
      </w:pPr>
      <w:r>
        <w:rPr>
          <w:lang w:val="en-US"/>
        </w:rPr>
        <w:t xml:space="preserve">7. </w:t>
      </w:r>
      <w:r w:rsidRPr="005467B8">
        <w:t>Công tác nghiệm thu công việc xây dựng, nghiệm thu giai đoạn, nghiệm thu hoàn thành.</w:t>
      </w:r>
    </w:p>
    <w:p w14:paraId="190CE7C6" w14:textId="77777777" w:rsidR="005467B8" w:rsidRDefault="005467B8" w:rsidP="005467B8">
      <w:pPr>
        <w:rPr>
          <w:lang w:val="en-US"/>
        </w:rPr>
      </w:pPr>
      <w:r>
        <w:rPr>
          <w:lang w:val="en-US"/>
        </w:rPr>
        <w:t xml:space="preserve">8. </w:t>
      </w:r>
      <w:r w:rsidRPr="005467B8">
        <w:t>Việc thực hiện biện pháp thi công, biện pháp bảo đảm an toàn lao động, an toàn công trình lân cận.</w:t>
      </w:r>
    </w:p>
    <w:p w14:paraId="372C19A4" w14:textId="77777777" w:rsidR="005467B8" w:rsidRDefault="005467B8" w:rsidP="005467B8">
      <w:pPr>
        <w:rPr>
          <w:lang w:val="en-US"/>
        </w:rPr>
      </w:pPr>
      <w:r>
        <w:rPr>
          <w:lang w:val="en-US"/>
        </w:rPr>
        <w:t xml:space="preserve">9. </w:t>
      </w:r>
      <w:r w:rsidRPr="005467B8">
        <w:t>Công tác phòng cháy chữa cháy, an toàn giao thông, vệ sinh môi trường tại công trường.</w:t>
      </w:r>
    </w:p>
    <w:p w14:paraId="1C4CB20D" w14:textId="01CA254C" w:rsidR="005467B8" w:rsidRPr="005467B8" w:rsidRDefault="005467B8" w:rsidP="005467B8">
      <w:r>
        <w:rPr>
          <w:lang w:val="en-US"/>
        </w:rPr>
        <w:t xml:space="preserve">10. </w:t>
      </w:r>
      <w:r w:rsidRPr="005467B8">
        <w:t>Việc khắc phục các tồn tại, vi phạm đã được cơ quan có thẩm quyền chỉ ra.</w:t>
      </w:r>
    </w:p>
    <w:p w14:paraId="02F59F38" w14:textId="77777777" w:rsidR="005467B8" w:rsidRPr="005467B8" w:rsidRDefault="005467B8" w:rsidP="005467B8">
      <w:pPr>
        <w:rPr>
          <w:b/>
          <w:bCs/>
          <w:lang w:val="en-US"/>
        </w:rPr>
      </w:pPr>
      <w:r w:rsidRPr="005467B8">
        <w:rPr>
          <w:b/>
          <w:bCs/>
        </w:rPr>
        <w:lastRenderedPageBreak/>
        <w:t>IV. TIẾN ĐỘ THỰC HIỆN</w:t>
      </w:r>
    </w:p>
    <w:p w14:paraId="3474D8A7" w14:textId="77777777" w:rsidR="005467B8" w:rsidRDefault="005467B8" w:rsidP="005467B8">
      <w:pPr>
        <w:rPr>
          <w:lang w:val="en-US"/>
        </w:rPr>
      </w:pPr>
      <w:r>
        <w:rPr>
          <w:lang w:val="en-US"/>
        </w:rPr>
        <w:t xml:space="preserve">1. </w:t>
      </w:r>
      <w:r w:rsidRPr="005467B8">
        <w:t>Quý II năm 2026: rà soát, lập danh mục công trình, dự án thuộc diện kiểm tra; xây dựng kế hoạch kiểm tra.</w:t>
      </w:r>
    </w:p>
    <w:p w14:paraId="0C958F5A" w14:textId="77777777" w:rsidR="005467B8" w:rsidRDefault="005467B8" w:rsidP="005467B8">
      <w:pPr>
        <w:rPr>
          <w:lang w:val="en-US"/>
        </w:rPr>
      </w:pPr>
      <w:r>
        <w:rPr>
          <w:lang w:val="en-US"/>
        </w:rPr>
        <w:t xml:space="preserve">2. </w:t>
      </w:r>
      <w:r w:rsidRPr="005467B8">
        <w:t>Quý III năm 2026: tổ chức kiểm tra đợt 1; xử lý, đôn đốc khắc phục tồn tại, vi phạm.</w:t>
      </w:r>
    </w:p>
    <w:p w14:paraId="43CC11FF" w14:textId="0C0C94F9" w:rsidR="005467B8" w:rsidRPr="005467B8" w:rsidRDefault="005467B8" w:rsidP="005467B8">
      <w:r>
        <w:rPr>
          <w:lang w:val="en-US"/>
        </w:rPr>
        <w:t xml:space="preserve">3. </w:t>
      </w:r>
      <w:r w:rsidRPr="005467B8">
        <w:t>Quý IV năm 2026: tổ chức kiểm tra đợt 2; kiểm tra việc khắc phục sau kiểm tra; tổng hợp, báo cáo kết quả thực hiện.</w:t>
      </w:r>
    </w:p>
    <w:p w14:paraId="12916678" w14:textId="6F14D319" w:rsidR="005467B8" w:rsidRDefault="005467B8" w:rsidP="005467B8">
      <w:pPr>
        <w:rPr>
          <w:lang w:val="en-US"/>
        </w:rPr>
      </w:pPr>
      <w:r>
        <w:rPr>
          <w:lang w:val="en-US"/>
        </w:rPr>
        <w:br w:type="page"/>
      </w:r>
    </w:p>
    <w:p w14:paraId="204C3F08" w14:textId="77777777" w:rsidR="005467B8" w:rsidRPr="005467B8" w:rsidRDefault="005467B8" w:rsidP="005467B8">
      <w:pPr>
        <w:ind w:firstLine="0"/>
        <w:jc w:val="center"/>
        <w:rPr>
          <w:b/>
          <w:bCs/>
          <w:lang w:val="en-US"/>
        </w:rPr>
      </w:pPr>
      <w:r w:rsidRPr="005467B8">
        <w:rPr>
          <w:b/>
          <w:bCs/>
        </w:rPr>
        <w:lastRenderedPageBreak/>
        <w:t>ĐỀ CƯƠNG</w:t>
      </w:r>
    </w:p>
    <w:p w14:paraId="06DB49D8" w14:textId="2CC51891" w:rsidR="005467B8" w:rsidRPr="005467B8" w:rsidRDefault="005467B8" w:rsidP="005467B8">
      <w:pPr>
        <w:ind w:firstLine="0"/>
        <w:jc w:val="center"/>
        <w:rPr>
          <w:b/>
          <w:bCs/>
        </w:rPr>
      </w:pPr>
      <w:r w:rsidRPr="005467B8">
        <w:rPr>
          <w:b/>
          <w:bCs/>
        </w:rPr>
        <w:t>Kế hoạch kiểm tra công tác quản lý trật tự xây dựng năm 2026</w:t>
      </w:r>
    </w:p>
    <w:p w14:paraId="2733A032" w14:textId="77777777" w:rsidR="005467B8" w:rsidRDefault="005467B8" w:rsidP="005467B8">
      <w:pPr>
        <w:ind w:firstLine="0"/>
        <w:rPr>
          <w:lang w:val="en-US"/>
        </w:rPr>
      </w:pPr>
    </w:p>
    <w:p w14:paraId="6A00B00C" w14:textId="77777777" w:rsidR="005467B8" w:rsidRPr="005467B8" w:rsidRDefault="005467B8" w:rsidP="005467B8">
      <w:pPr>
        <w:rPr>
          <w:b/>
          <w:bCs/>
          <w:lang w:val="en-US"/>
        </w:rPr>
      </w:pPr>
      <w:r w:rsidRPr="005467B8">
        <w:rPr>
          <w:b/>
          <w:bCs/>
        </w:rPr>
        <w:t>I. MỤC ĐÍCH, YÊU CẦU</w:t>
      </w:r>
    </w:p>
    <w:p w14:paraId="62077D99" w14:textId="77777777" w:rsidR="005467B8" w:rsidRDefault="005467B8" w:rsidP="005467B8">
      <w:pPr>
        <w:rPr>
          <w:lang w:val="en-US"/>
        </w:rPr>
      </w:pPr>
      <w:r>
        <w:rPr>
          <w:lang w:val="en-US"/>
        </w:rPr>
        <w:t xml:space="preserve">1. </w:t>
      </w:r>
      <w:r w:rsidRPr="005467B8">
        <w:t>Tăng cường quản lý trật tự xây dựng trên địa bàn phường; kiểm soát chặt chẽ hoạt động xây dựng ngay từ khi khởi công.</w:t>
      </w:r>
    </w:p>
    <w:p w14:paraId="343BF015" w14:textId="77777777" w:rsidR="005467B8" w:rsidRDefault="005467B8" w:rsidP="005467B8">
      <w:pPr>
        <w:rPr>
          <w:lang w:val="en-US"/>
        </w:rPr>
      </w:pPr>
      <w:r>
        <w:rPr>
          <w:lang w:val="en-US"/>
        </w:rPr>
        <w:t xml:space="preserve">2. </w:t>
      </w:r>
      <w:r w:rsidRPr="005467B8">
        <w:t>Kịp thời phát hiện, ngăn chặn, xử lý công trình xây dựng không phép, sai phép, sai quy hoạch, sai chỉ giới, sai mật độ, sai tầng cao, lấn chiếm đất đai, hành lang giao thông, hành lang công trình hạ tầng kỹ thuật.</w:t>
      </w:r>
    </w:p>
    <w:p w14:paraId="10F86530" w14:textId="5CC03DDF" w:rsidR="005467B8" w:rsidRPr="005467B8" w:rsidRDefault="005467B8" w:rsidP="005467B8">
      <w:r>
        <w:rPr>
          <w:lang w:val="en-US"/>
        </w:rPr>
        <w:t xml:space="preserve">3. </w:t>
      </w:r>
      <w:r w:rsidRPr="005467B8">
        <w:t>Nâng cao trách nhiệm của cơ quan chuyên môn, tổ dân phố, chủ đầu tư, hộ gia đình, cá nhân trong việc chấp hành pháp luật về xây dựng.</w:t>
      </w:r>
    </w:p>
    <w:p w14:paraId="53FE8CE9" w14:textId="77777777" w:rsidR="005467B8" w:rsidRPr="005467B8" w:rsidRDefault="005467B8" w:rsidP="005467B8">
      <w:pPr>
        <w:rPr>
          <w:b/>
          <w:bCs/>
          <w:lang w:val="en-US"/>
        </w:rPr>
      </w:pPr>
      <w:r w:rsidRPr="005467B8">
        <w:rPr>
          <w:b/>
          <w:bCs/>
        </w:rPr>
        <w:t>II. CHỈ TIÊU KIỂM TRA</w:t>
      </w:r>
    </w:p>
    <w:p w14:paraId="20493A55" w14:textId="77777777" w:rsidR="005467B8" w:rsidRDefault="005467B8" w:rsidP="005467B8">
      <w:pPr>
        <w:rPr>
          <w:lang w:val="en-US"/>
        </w:rPr>
      </w:pPr>
      <w:r>
        <w:rPr>
          <w:lang w:val="en-US"/>
        </w:rPr>
        <w:t xml:space="preserve">1. </w:t>
      </w:r>
      <w:r w:rsidRPr="005467B8">
        <w:t>100% công trình khởi công mới thuộc diện quản lý được kiểm tra, theo dõi.</w:t>
      </w:r>
    </w:p>
    <w:p w14:paraId="7F7D36F5" w14:textId="77777777" w:rsidR="005467B8" w:rsidRDefault="005467B8" w:rsidP="005467B8">
      <w:pPr>
        <w:rPr>
          <w:lang w:val="en-US"/>
        </w:rPr>
      </w:pPr>
      <w:r>
        <w:rPr>
          <w:lang w:val="en-US"/>
        </w:rPr>
        <w:t xml:space="preserve">2. </w:t>
      </w:r>
      <w:r w:rsidRPr="005467B8">
        <w:t>100% phản ánh, kiến nghị về vi phạm trật tự xây dựng được kiểm tra, xác minh trong thời hạn không quá 48 giờ kể từ khi tiếp nhận thông tin.</w:t>
      </w:r>
    </w:p>
    <w:p w14:paraId="5B66035A" w14:textId="77777777" w:rsidR="005467B8" w:rsidRDefault="005467B8" w:rsidP="005467B8">
      <w:pPr>
        <w:rPr>
          <w:lang w:val="en-US"/>
        </w:rPr>
      </w:pPr>
      <w:r>
        <w:rPr>
          <w:lang w:val="en-US"/>
        </w:rPr>
        <w:t xml:space="preserve">3. </w:t>
      </w:r>
      <w:r w:rsidRPr="005467B8">
        <w:t>Không để phát sinh công trình vi phạm kéo dài, vi phạm phức tạp nhưng không được phát hiện, xử lý.</w:t>
      </w:r>
    </w:p>
    <w:p w14:paraId="3A17738F" w14:textId="403803CD" w:rsidR="005467B8" w:rsidRPr="005467B8" w:rsidRDefault="005467B8" w:rsidP="005467B8">
      <w:r>
        <w:rPr>
          <w:lang w:val="en-US"/>
        </w:rPr>
        <w:t xml:space="preserve">4. </w:t>
      </w:r>
      <w:r w:rsidRPr="005467B8">
        <w:t>Không để hình thành điểm nóng về xây dựng trái phép, lấn chiếm đất công, hành lang giao thông, hành lang công trình hạ tầng kỹ thuật.</w:t>
      </w:r>
    </w:p>
    <w:p w14:paraId="1098E65A" w14:textId="77777777" w:rsidR="005467B8" w:rsidRPr="005467B8" w:rsidRDefault="005467B8" w:rsidP="005467B8">
      <w:pPr>
        <w:rPr>
          <w:b/>
          <w:bCs/>
          <w:lang w:val="en-US"/>
        </w:rPr>
      </w:pPr>
      <w:r w:rsidRPr="005467B8">
        <w:rPr>
          <w:b/>
          <w:bCs/>
        </w:rPr>
        <w:t>III. ĐỐI TƯỢNG KIỂM TRA</w:t>
      </w:r>
    </w:p>
    <w:p w14:paraId="4007A4E3" w14:textId="77777777" w:rsidR="005467B8" w:rsidRDefault="005467B8" w:rsidP="005467B8">
      <w:pPr>
        <w:rPr>
          <w:lang w:val="en-US"/>
        </w:rPr>
      </w:pPr>
      <w:r>
        <w:rPr>
          <w:lang w:val="en-US"/>
        </w:rPr>
        <w:t xml:space="preserve">1. </w:t>
      </w:r>
      <w:r w:rsidRPr="005467B8">
        <w:t>Nhà ở riêng lẻ.</w:t>
      </w:r>
    </w:p>
    <w:p w14:paraId="1FCEAEDA" w14:textId="77777777" w:rsidR="005467B8" w:rsidRDefault="005467B8" w:rsidP="005467B8">
      <w:pPr>
        <w:rPr>
          <w:lang w:val="en-US"/>
        </w:rPr>
      </w:pPr>
      <w:r>
        <w:rPr>
          <w:lang w:val="en-US"/>
        </w:rPr>
        <w:t xml:space="preserve">2. </w:t>
      </w:r>
      <w:r w:rsidRPr="005467B8">
        <w:t>Công trình đầu tư công.</w:t>
      </w:r>
    </w:p>
    <w:p w14:paraId="342933ED" w14:textId="77777777" w:rsidR="005467B8" w:rsidRDefault="005467B8" w:rsidP="005467B8">
      <w:pPr>
        <w:rPr>
          <w:lang w:val="en-US"/>
        </w:rPr>
      </w:pPr>
      <w:r>
        <w:rPr>
          <w:lang w:val="en-US"/>
        </w:rPr>
        <w:t xml:space="preserve">3. </w:t>
      </w:r>
      <w:r w:rsidRPr="005467B8">
        <w:t>Công trình sản xuất, kinh doanh, dịch vụ.</w:t>
      </w:r>
    </w:p>
    <w:p w14:paraId="39801C80" w14:textId="77777777" w:rsidR="005467B8" w:rsidRDefault="005467B8" w:rsidP="005467B8">
      <w:pPr>
        <w:rPr>
          <w:lang w:val="en-US"/>
        </w:rPr>
      </w:pPr>
      <w:r>
        <w:rPr>
          <w:lang w:val="en-US"/>
        </w:rPr>
        <w:t xml:space="preserve">4. </w:t>
      </w:r>
      <w:r w:rsidRPr="005467B8">
        <w:t>Công trình hạ tầng kỹ thuật.</w:t>
      </w:r>
    </w:p>
    <w:p w14:paraId="26C65ACA" w14:textId="69EB831E" w:rsidR="005467B8" w:rsidRPr="005467B8" w:rsidRDefault="005467B8" w:rsidP="005467B8">
      <w:r>
        <w:rPr>
          <w:lang w:val="en-US"/>
        </w:rPr>
        <w:t xml:space="preserve">5. </w:t>
      </w:r>
      <w:r w:rsidRPr="005467B8">
        <w:t>Công trình có phản ánh, kiến nghị của Nhân dân hoặc có dấu hiệu vi phạm.</w:t>
      </w:r>
    </w:p>
    <w:p w14:paraId="79072755" w14:textId="77777777" w:rsidR="005467B8" w:rsidRPr="005467B8" w:rsidRDefault="005467B8" w:rsidP="005467B8">
      <w:pPr>
        <w:rPr>
          <w:b/>
          <w:bCs/>
          <w:lang w:val="en-US"/>
        </w:rPr>
      </w:pPr>
      <w:r w:rsidRPr="005467B8">
        <w:rPr>
          <w:b/>
          <w:bCs/>
        </w:rPr>
        <w:t>IV. NỘI DUNG KIỂM TRA</w:t>
      </w:r>
    </w:p>
    <w:p w14:paraId="5DD23921" w14:textId="77777777" w:rsidR="005467B8" w:rsidRDefault="005467B8" w:rsidP="005467B8">
      <w:pPr>
        <w:rPr>
          <w:lang w:val="en-US"/>
        </w:rPr>
      </w:pPr>
      <w:r>
        <w:rPr>
          <w:lang w:val="en-US"/>
        </w:rPr>
        <w:t xml:space="preserve">1. </w:t>
      </w:r>
      <w:r w:rsidRPr="005467B8">
        <w:t>Giấy phép xây dựng và việc thi công theo giấy phép xây dựng.</w:t>
      </w:r>
    </w:p>
    <w:p w14:paraId="2F4676EE" w14:textId="77777777" w:rsidR="005467B8" w:rsidRDefault="005467B8" w:rsidP="005467B8">
      <w:pPr>
        <w:rPr>
          <w:lang w:val="en-US"/>
        </w:rPr>
      </w:pPr>
      <w:r>
        <w:rPr>
          <w:lang w:val="en-US"/>
        </w:rPr>
        <w:t xml:space="preserve">2. </w:t>
      </w:r>
      <w:r w:rsidRPr="005467B8">
        <w:t>Chỉ giới xây dựng, chỉ giới đường đỏ, cốt xây dựng, khoảng lùi công trình.</w:t>
      </w:r>
    </w:p>
    <w:p w14:paraId="59A71746" w14:textId="77777777" w:rsidR="005467B8" w:rsidRDefault="005467B8" w:rsidP="005467B8">
      <w:pPr>
        <w:rPr>
          <w:lang w:val="en-US"/>
        </w:rPr>
      </w:pPr>
      <w:r>
        <w:rPr>
          <w:lang w:val="en-US"/>
        </w:rPr>
        <w:t xml:space="preserve">3. </w:t>
      </w:r>
      <w:r w:rsidRPr="005467B8">
        <w:t>Mật độ xây dựng, tầng cao, chiều cao công trình.</w:t>
      </w:r>
    </w:p>
    <w:p w14:paraId="0F42DA21" w14:textId="77777777" w:rsidR="005467B8" w:rsidRDefault="005467B8" w:rsidP="005467B8">
      <w:pPr>
        <w:rPr>
          <w:lang w:val="en-US"/>
        </w:rPr>
      </w:pPr>
      <w:r>
        <w:rPr>
          <w:lang w:val="en-US"/>
        </w:rPr>
        <w:t xml:space="preserve">4. </w:t>
      </w:r>
      <w:r w:rsidRPr="005467B8">
        <w:t>Ranh giới thửa đất, việc sử dụng đất đúng mục đích, đúng phạm vi được phép xây dựng.</w:t>
      </w:r>
    </w:p>
    <w:p w14:paraId="0B3240F9" w14:textId="77777777" w:rsidR="005467B8" w:rsidRDefault="005467B8" w:rsidP="005467B8">
      <w:pPr>
        <w:rPr>
          <w:lang w:val="en-US"/>
        </w:rPr>
      </w:pPr>
      <w:r>
        <w:rPr>
          <w:lang w:val="en-US"/>
        </w:rPr>
        <w:t xml:space="preserve">5. </w:t>
      </w:r>
      <w:r w:rsidRPr="005467B8">
        <w:t>Hành vi lấn chiếm đất công, đất nông nghiệp, hành lang giao thông, hành lang công trình hạ tầng kỹ thuật.</w:t>
      </w:r>
    </w:p>
    <w:p w14:paraId="3EEEFD6A" w14:textId="77777777" w:rsidR="005467B8" w:rsidRDefault="005467B8" w:rsidP="005467B8">
      <w:pPr>
        <w:rPr>
          <w:lang w:val="en-US"/>
        </w:rPr>
      </w:pPr>
      <w:r>
        <w:rPr>
          <w:lang w:val="en-US"/>
        </w:rPr>
        <w:lastRenderedPageBreak/>
        <w:t xml:space="preserve">6. </w:t>
      </w:r>
      <w:r w:rsidRPr="005467B8">
        <w:t>Việc che chắn công trình, bảo đảm an toàn cho công trình lân cận, người dân và phương tiện giao thông.</w:t>
      </w:r>
    </w:p>
    <w:p w14:paraId="474F89A6" w14:textId="77777777" w:rsidR="005467B8" w:rsidRDefault="005467B8" w:rsidP="005467B8">
      <w:pPr>
        <w:rPr>
          <w:lang w:val="en-US"/>
        </w:rPr>
      </w:pPr>
      <w:r>
        <w:rPr>
          <w:lang w:val="en-US"/>
        </w:rPr>
        <w:t xml:space="preserve">7. </w:t>
      </w:r>
      <w:r w:rsidRPr="005467B8">
        <w:t>Việc tập kết vật liệu, máy móc, thiết bị thi công; thu gom, vận chuyển phế thải xây dựng.</w:t>
      </w:r>
    </w:p>
    <w:p w14:paraId="18CCAF57" w14:textId="41B4E782" w:rsidR="005467B8" w:rsidRPr="005467B8" w:rsidRDefault="005467B8" w:rsidP="005467B8">
      <w:r>
        <w:rPr>
          <w:lang w:val="en-US"/>
        </w:rPr>
        <w:t xml:space="preserve">8. </w:t>
      </w:r>
      <w:r w:rsidRPr="005467B8">
        <w:t>Công tác vệ sinh môi trường, thoát nước, an toàn giao thông, an ninh trật tự tại khu vực thi công.</w:t>
      </w:r>
    </w:p>
    <w:p w14:paraId="2204180B" w14:textId="77777777" w:rsidR="005467B8" w:rsidRPr="005467B8" w:rsidRDefault="005467B8" w:rsidP="005467B8">
      <w:pPr>
        <w:rPr>
          <w:b/>
          <w:bCs/>
          <w:lang w:val="en-US"/>
        </w:rPr>
      </w:pPr>
      <w:r w:rsidRPr="005467B8">
        <w:rPr>
          <w:b/>
          <w:bCs/>
        </w:rPr>
        <w:t>V. TIẾN ĐỘ THỰC HIỆN</w:t>
      </w:r>
    </w:p>
    <w:p w14:paraId="3F7AB441" w14:textId="77777777" w:rsidR="005467B8" w:rsidRDefault="005467B8" w:rsidP="005467B8">
      <w:pPr>
        <w:rPr>
          <w:lang w:val="en-US"/>
        </w:rPr>
      </w:pPr>
      <w:r>
        <w:rPr>
          <w:lang w:val="en-US"/>
        </w:rPr>
        <w:t xml:space="preserve">1. </w:t>
      </w:r>
      <w:r w:rsidRPr="005467B8">
        <w:t>Quý II năm 2026: rà soát danh mục công trình khởi công, công trình đang thi công, công trình có nguy cơ vi phạm; xây dựng kế hoạch kiểm tra.</w:t>
      </w:r>
    </w:p>
    <w:p w14:paraId="15E0633A" w14:textId="77777777" w:rsidR="005467B8" w:rsidRDefault="005467B8" w:rsidP="005467B8">
      <w:pPr>
        <w:rPr>
          <w:lang w:val="en-US"/>
        </w:rPr>
      </w:pPr>
      <w:r>
        <w:rPr>
          <w:lang w:val="en-US"/>
        </w:rPr>
        <w:t xml:space="preserve">2. </w:t>
      </w:r>
      <w:r w:rsidRPr="005467B8">
        <w:t>Quý III năm 2026: tổ chức kiểm tra chuyên đề; tập trung xử lý công trình có phản ánh, kiến nghị, công trình có nguy cơ vi phạm.</w:t>
      </w:r>
    </w:p>
    <w:p w14:paraId="39B741B1" w14:textId="6B7B5322" w:rsidR="005467B8" w:rsidRPr="005467B8" w:rsidRDefault="005467B8" w:rsidP="005467B8">
      <w:r>
        <w:rPr>
          <w:lang w:val="en-US"/>
        </w:rPr>
        <w:t xml:space="preserve">3. </w:t>
      </w:r>
      <w:r w:rsidRPr="005467B8">
        <w:t>Quý IV năm 2026: kiểm tra việc khắc phục tồn tại, vi phạm; tổng hợp kết quả, đánh giá trách nhiệm và đề xuất giải pháp quản lý năm tiếp theo.</w:t>
      </w:r>
    </w:p>
    <w:p w14:paraId="50697395" w14:textId="77777777" w:rsidR="002E2813" w:rsidRDefault="002E2813" w:rsidP="005467B8"/>
    <w:sectPr w:rsidR="002E2813" w:rsidSect="008F0A3A">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12F"/>
    <w:multiLevelType w:val="multilevel"/>
    <w:tmpl w:val="1294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60D71"/>
    <w:multiLevelType w:val="multilevel"/>
    <w:tmpl w:val="AF7A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E168F"/>
    <w:multiLevelType w:val="multilevel"/>
    <w:tmpl w:val="2104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B17AAE"/>
    <w:multiLevelType w:val="multilevel"/>
    <w:tmpl w:val="5734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266475"/>
    <w:multiLevelType w:val="multilevel"/>
    <w:tmpl w:val="6FD0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EB2200"/>
    <w:multiLevelType w:val="multilevel"/>
    <w:tmpl w:val="244E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262873"/>
    <w:multiLevelType w:val="multilevel"/>
    <w:tmpl w:val="FAAC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D06645"/>
    <w:multiLevelType w:val="multilevel"/>
    <w:tmpl w:val="6160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4D13CB"/>
    <w:multiLevelType w:val="multilevel"/>
    <w:tmpl w:val="13F4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07279">
    <w:abstractNumId w:val="3"/>
  </w:num>
  <w:num w:numId="2" w16cid:durableId="1500732844">
    <w:abstractNumId w:val="4"/>
  </w:num>
  <w:num w:numId="3" w16cid:durableId="585922173">
    <w:abstractNumId w:val="5"/>
  </w:num>
  <w:num w:numId="4" w16cid:durableId="532613006">
    <w:abstractNumId w:val="6"/>
  </w:num>
  <w:num w:numId="5" w16cid:durableId="533274015">
    <w:abstractNumId w:val="7"/>
  </w:num>
  <w:num w:numId="6" w16cid:durableId="988830119">
    <w:abstractNumId w:val="0"/>
  </w:num>
  <w:num w:numId="7" w16cid:durableId="389159527">
    <w:abstractNumId w:val="2"/>
  </w:num>
  <w:num w:numId="8" w16cid:durableId="1546983394">
    <w:abstractNumId w:val="1"/>
  </w:num>
  <w:num w:numId="9" w16cid:durableId="2044862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B8"/>
    <w:rsid w:val="00167DD7"/>
    <w:rsid w:val="00174CD8"/>
    <w:rsid w:val="002E2813"/>
    <w:rsid w:val="004948B8"/>
    <w:rsid w:val="005467B8"/>
    <w:rsid w:val="00750CA1"/>
    <w:rsid w:val="008F0A3A"/>
    <w:rsid w:val="00AA03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2A16"/>
  <w15:chartTrackingRefBased/>
  <w15:docId w15:val="{42F00764-BEB2-4BC7-AE90-49EE0CC7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7B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467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67B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67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67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67B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67B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7B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467B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67B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67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67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67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67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67B8"/>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7B8"/>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467B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467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67B8"/>
    <w:rPr>
      <w:i/>
      <w:iCs/>
      <w:color w:val="404040" w:themeColor="text1" w:themeTint="BF"/>
    </w:rPr>
  </w:style>
  <w:style w:type="paragraph" w:styleId="ListParagraph">
    <w:name w:val="List Paragraph"/>
    <w:basedOn w:val="Normal"/>
    <w:uiPriority w:val="34"/>
    <w:qFormat/>
    <w:rsid w:val="005467B8"/>
    <w:pPr>
      <w:ind w:left="720"/>
      <w:contextualSpacing/>
    </w:pPr>
  </w:style>
  <w:style w:type="character" w:styleId="IntenseEmphasis">
    <w:name w:val="Intense Emphasis"/>
    <w:basedOn w:val="DefaultParagraphFont"/>
    <w:uiPriority w:val="21"/>
    <w:qFormat/>
    <w:rsid w:val="005467B8"/>
    <w:rPr>
      <w:i/>
      <w:iCs/>
      <w:color w:val="2F5496" w:themeColor="accent1" w:themeShade="BF"/>
    </w:rPr>
  </w:style>
  <w:style w:type="paragraph" w:styleId="IntenseQuote">
    <w:name w:val="Intense Quote"/>
    <w:basedOn w:val="Normal"/>
    <w:next w:val="Normal"/>
    <w:link w:val="IntenseQuoteChar"/>
    <w:uiPriority w:val="30"/>
    <w:qFormat/>
    <w:rsid w:val="00546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7B8"/>
    <w:rPr>
      <w:i/>
      <w:iCs/>
      <w:color w:val="2F5496" w:themeColor="accent1" w:themeShade="BF"/>
    </w:rPr>
  </w:style>
  <w:style w:type="character" w:styleId="IntenseReference">
    <w:name w:val="Intense Reference"/>
    <w:basedOn w:val="DefaultParagraphFont"/>
    <w:uiPriority w:val="32"/>
    <w:qFormat/>
    <w:rsid w:val="00546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Nguyen</dc:creator>
  <cp:keywords/>
  <dc:description/>
  <cp:lastModifiedBy>Minh Nguyen</cp:lastModifiedBy>
  <cp:revision>1</cp:revision>
  <dcterms:created xsi:type="dcterms:W3CDTF">2026-06-08T01:00:00Z</dcterms:created>
  <dcterms:modified xsi:type="dcterms:W3CDTF">2026-06-08T01:05:00Z</dcterms:modified>
</cp:coreProperties>
</file>